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53838" w14:textId="52F88382" w:rsidR="005915AC" w:rsidRPr="00FC5E32" w:rsidRDefault="005915AC" w:rsidP="005915AC">
      <w:pPr>
        <w:rPr>
          <w:rFonts w:cstheme="minorHAnsi"/>
          <w:iCs/>
          <w:sz w:val="24"/>
          <w:szCs w:val="24"/>
        </w:rPr>
      </w:pPr>
      <w:bookmarkStart w:id="0" w:name="_Hlk33003915"/>
      <w:r w:rsidRPr="00FC5E32">
        <w:rPr>
          <w:rFonts w:cstheme="minorHAnsi"/>
          <w:b/>
          <w:iCs/>
          <w:sz w:val="24"/>
          <w:szCs w:val="24"/>
          <w:u w:val="single"/>
        </w:rPr>
        <w:t xml:space="preserve">Company Name: </w:t>
      </w:r>
      <w:r w:rsidRPr="00FC5E32">
        <w:rPr>
          <w:rFonts w:cstheme="minorHAnsi"/>
          <w:iCs/>
          <w:sz w:val="24"/>
          <w:szCs w:val="24"/>
        </w:rPr>
        <w:t>Panacea InfoSec Pvt. Ltd.</w:t>
      </w:r>
    </w:p>
    <w:p w14:paraId="22D9F8A8" w14:textId="77777777" w:rsidR="005915AC" w:rsidRPr="00FC5E32" w:rsidRDefault="005915AC" w:rsidP="005915AC">
      <w:pPr>
        <w:rPr>
          <w:rFonts w:cstheme="minorHAnsi"/>
          <w:b/>
          <w:iCs/>
          <w:sz w:val="24"/>
          <w:szCs w:val="24"/>
        </w:rPr>
      </w:pPr>
    </w:p>
    <w:p w14:paraId="010A827B" w14:textId="31D0C286" w:rsidR="005915AC" w:rsidRPr="00FC5E32" w:rsidRDefault="005915AC" w:rsidP="005915AC">
      <w:pPr>
        <w:pBdr>
          <w:bottom w:val="single" w:sz="6" w:space="1" w:color="auto"/>
        </w:pBdr>
        <w:rPr>
          <w:rFonts w:cstheme="minorHAnsi"/>
          <w:iCs/>
          <w:sz w:val="24"/>
          <w:szCs w:val="24"/>
        </w:rPr>
      </w:pPr>
      <w:r w:rsidRPr="00FC5E32">
        <w:rPr>
          <w:rFonts w:cstheme="minorHAnsi"/>
          <w:b/>
          <w:iCs/>
          <w:sz w:val="24"/>
          <w:szCs w:val="24"/>
          <w:u w:val="single"/>
        </w:rPr>
        <w:t>Job Location:</w:t>
      </w:r>
      <w:r w:rsidRPr="00FC5E32">
        <w:rPr>
          <w:rFonts w:cstheme="minorHAnsi"/>
          <w:b/>
          <w:iCs/>
          <w:sz w:val="24"/>
          <w:szCs w:val="24"/>
        </w:rPr>
        <w:t xml:space="preserve"> </w:t>
      </w:r>
      <w:r w:rsidRPr="00FC5E32">
        <w:rPr>
          <w:rFonts w:cstheme="minorHAnsi"/>
          <w:iCs/>
          <w:sz w:val="24"/>
          <w:szCs w:val="24"/>
        </w:rPr>
        <w:t>Delhi</w:t>
      </w:r>
    </w:p>
    <w:p w14:paraId="30C36419" w14:textId="77777777" w:rsidR="005915AC" w:rsidRPr="00FC5E32" w:rsidRDefault="005915AC" w:rsidP="005915AC">
      <w:pPr>
        <w:pBdr>
          <w:bottom w:val="single" w:sz="6" w:space="1" w:color="auto"/>
        </w:pBdr>
        <w:rPr>
          <w:rFonts w:cstheme="minorHAnsi"/>
          <w:iCs/>
          <w:sz w:val="24"/>
          <w:szCs w:val="24"/>
        </w:rPr>
      </w:pPr>
    </w:p>
    <w:bookmarkEnd w:id="0"/>
    <w:p w14:paraId="3A0D88B1" w14:textId="4CF24D4C" w:rsidR="005915AC" w:rsidRPr="00FC5E32" w:rsidRDefault="005915AC" w:rsidP="005915AC">
      <w:pPr>
        <w:rPr>
          <w:rFonts w:cstheme="minorHAnsi"/>
          <w:b/>
          <w:sz w:val="24"/>
          <w:szCs w:val="24"/>
        </w:rPr>
      </w:pPr>
      <w:r w:rsidRPr="00FC5E32">
        <w:rPr>
          <w:rFonts w:cstheme="minorHAnsi"/>
          <w:b/>
          <w:sz w:val="24"/>
          <w:szCs w:val="24"/>
        </w:rPr>
        <w:t>Profile- SOC Analyst</w:t>
      </w:r>
    </w:p>
    <w:p w14:paraId="068C303C" w14:textId="77777777" w:rsidR="005915AC" w:rsidRPr="00FC5E32" w:rsidRDefault="005915AC" w:rsidP="005915AC">
      <w:pPr>
        <w:rPr>
          <w:rFonts w:cstheme="minorHAnsi"/>
          <w:b/>
          <w:sz w:val="24"/>
          <w:szCs w:val="24"/>
        </w:rPr>
      </w:pPr>
    </w:p>
    <w:p w14:paraId="082D8B17" w14:textId="77777777" w:rsidR="005915AC" w:rsidRPr="00FC5E32" w:rsidRDefault="005915AC" w:rsidP="005915AC">
      <w:pPr>
        <w:rPr>
          <w:sz w:val="24"/>
          <w:szCs w:val="24"/>
        </w:rPr>
      </w:pPr>
      <w:r w:rsidRPr="00FC5E32">
        <w:rPr>
          <w:sz w:val="24"/>
          <w:szCs w:val="24"/>
        </w:rPr>
        <w:t>The Security Operation Centre (SOC) Information Security Analyst is the first level of monitoring in the SOC. The position monitors and responds to security events from managed customer security systems as part of a team on a rotating 24 x 7 x 365 basis.</w:t>
      </w:r>
    </w:p>
    <w:p w14:paraId="563D9ADD" w14:textId="77777777" w:rsidR="005915AC" w:rsidRPr="00FC5E32" w:rsidRDefault="005915AC" w:rsidP="005915AC">
      <w:pPr>
        <w:rPr>
          <w:sz w:val="24"/>
          <w:szCs w:val="24"/>
        </w:rPr>
      </w:pPr>
    </w:p>
    <w:p w14:paraId="146B0241" w14:textId="77777777" w:rsidR="005915AC" w:rsidRPr="00FC5E32" w:rsidRDefault="005915AC" w:rsidP="005915AC">
      <w:pPr>
        <w:rPr>
          <w:b/>
          <w:bCs/>
          <w:sz w:val="24"/>
          <w:szCs w:val="24"/>
          <w:u w:val="single"/>
        </w:rPr>
      </w:pPr>
      <w:r w:rsidRPr="00FC5E32">
        <w:rPr>
          <w:b/>
          <w:bCs/>
          <w:sz w:val="24"/>
          <w:szCs w:val="24"/>
          <w:u w:val="single"/>
        </w:rPr>
        <w:t>Core Responsibilities</w:t>
      </w:r>
    </w:p>
    <w:p w14:paraId="684235A7" w14:textId="77777777" w:rsidR="005915AC" w:rsidRPr="00FC5E32" w:rsidRDefault="005915AC" w:rsidP="00EC6320">
      <w:pPr>
        <w:pStyle w:val="ListParagraph"/>
        <w:numPr>
          <w:ilvl w:val="0"/>
          <w:numId w:val="4"/>
        </w:numPr>
        <w:rPr>
          <w:rFonts w:eastAsia="Times New Roman"/>
          <w:sz w:val="24"/>
          <w:szCs w:val="24"/>
        </w:rPr>
      </w:pPr>
      <w:r w:rsidRPr="00FC5E32">
        <w:rPr>
          <w:rFonts w:eastAsia="Times New Roman"/>
          <w:sz w:val="24"/>
          <w:szCs w:val="24"/>
        </w:rPr>
        <w:t>The security analyst monitors security events from the SOC entry channels (SIEM Console), based on the security event severity, escalate to customer as appropriate to perform further investigation and resolution.</w:t>
      </w:r>
    </w:p>
    <w:p w14:paraId="4F1130CB" w14:textId="77777777" w:rsidR="005915AC" w:rsidRPr="00FC5E32" w:rsidRDefault="005915AC" w:rsidP="00EC6320">
      <w:pPr>
        <w:pStyle w:val="ListParagraph"/>
        <w:numPr>
          <w:ilvl w:val="0"/>
          <w:numId w:val="4"/>
        </w:numPr>
        <w:rPr>
          <w:rFonts w:eastAsia="Times New Roman"/>
          <w:sz w:val="24"/>
          <w:szCs w:val="24"/>
        </w:rPr>
      </w:pPr>
      <w:r w:rsidRPr="00FC5E32">
        <w:rPr>
          <w:rFonts w:eastAsia="Times New Roman"/>
          <w:sz w:val="24"/>
          <w:szCs w:val="24"/>
        </w:rPr>
        <w:t>Recommend enhancements to SOC security process, procedures and policies.</w:t>
      </w:r>
    </w:p>
    <w:p w14:paraId="6189AF84" w14:textId="77777777" w:rsidR="005915AC" w:rsidRPr="00FC5E32" w:rsidRDefault="005915AC" w:rsidP="00EC6320">
      <w:pPr>
        <w:pStyle w:val="ListParagraph"/>
        <w:numPr>
          <w:ilvl w:val="0"/>
          <w:numId w:val="4"/>
        </w:numPr>
        <w:rPr>
          <w:rFonts w:eastAsia="Times New Roman"/>
          <w:sz w:val="24"/>
          <w:szCs w:val="24"/>
        </w:rPr>
      </w:pPr>
      <w:r w:rsidRPr="00FC5E32">
        <w:rPr>
          <w:rFonts w:eastAsia="Times New Roman"/>
          <w:sz w:val="24"/>
          <w:szCs w:val="24"/>
        </w:rPr>
        <w:t>Participate in security incident management processes.</w:t>
      </w:r>
    </w:p>
    <w:p w14:paraId="7A1F37A3" w14:textId="77777777" w:rsidR="005915AC" w:rsidRPr="00FC5E32" w:rsidRDefault="005915AC" w:rsidP="00EC6320">
      <w:pPr>
        <w:pStyle w:val="ListParagraph"/>
        <w:numPr>
          <w:ilvl w:val="0"/>
          <w:numId w:val="4"/>
        </w:numPr>
        <w:rPr>
          <w:rFonts w:eastAsia="Times New Roman"/>
          <w:sz w:val="24"/>
          <w:szCs w:val="24"/>
        </w:rPr>
      </w:pPr>
      <w:r w:rsidRPr="00FC5E32">
        <w:rPr>
          <w:rFonts w:eastAsia="Times New Roman"/>
          <w:sz w:val="24"/>
          <w:szCs w:val="24"/>
        </w:rPr>
        <w:t>Works as part of a team to ensure that corporate data and technology platform components are safeguarded from known threats.</w:t>
      </w:r>
    </w:p>
    <w:p w14:paraId="1AA65C82" w14:textId="77777777" w:rsidR="005915AC" w:rsidRPr="00FC5E32" w:rsidRDefault="005915AC" w:rsidP="00EC6320">
      <w:pPr>
        <w:pStyle w:val="ListParagraph"/>
        <w:numPr>
          <w:ilvl w:val="0"/>
          <w:numId w:val="4"/>
        </w:numPr>
        <w:rPr>
          <w:rFonts w:eastAsia="Times New Roman"/>
          <w:sz w:val="24"/>
          <w:szCs w:val="24"/>
        </w:rPr>
      </w:pPr>
      <w:r w:rsidRPr="00FC5E32">
        <w:rPr>
          <w:rFonts w:eastAsia="Times New Roman"/>
          <w:sz w:val="24"/>
          <w:szCs w:val="24"/>
        </w:rPr>
        <w:t>Communicate effectively with customers, teammates, and management.</w:t>
      </w:r>
    </w:p>
    <w:p w14:paraId="7B37971A" w14:textId="77777777" w:rsidR="005915AC" w:rsidRPr="00FC5E32" w:rsidRDefault="005915AC" w:rsidP="00EC6320">
      <w:pPr>
        <w:pStyle w:val="ListParagraph"/>
        <w:numPr>
          <w:ilvl w:val="0"/>
          <w:numId w:val="4"/>
        </w:numPr>
        <w:rPr>
          <w:rFonts w:eastAsia="Times New Roman"/>
          <w:sz w:val="24"/>
          <w:szCs w:val="24"/>
        </w:rPr>
      </w:pPr>
      <w:r w:rsidRPr="00FC5E32">
        <w:rPr>
          <w:rFonts w:eastAsia="Times New Roman"/>
          <w:sz w:val="24"/>
          <w:szCs w:val="24"/>
        </w:rPr>
        <w:t>Provide input on tuning and optimization of security systems.</w:t>
      </w:r>
    </w:p>
    <w:p w14:paraId="1EACC346" w14:textId="77777777" w:rsidR="005915AC" w:rsidRPr="00FC5E32" w:rsidRDefault="005915AC" w:rsidP="00EC6320">
      <w:pPr>
        <w:pStyle w:val="ListParagraph"/>
        <w:numPr>
          <w:ilvl w:val="0"/>
          <w:numId w:val="4"/>
        </w:numPr>
        <w:rPr>
          <w:rFonts w:eastAsia="Times New Roman"/>
          <w:sz w:val="24"/>
          <w:szCs w:val="24"/>
        </w:rPr>
      </w:pPr>
      <w:r w:rsidRPr="00FC5E32">
        <w:rPr>
          <w:rFonts w:eastAsia="Times New Roman"/>
          <w:sz w:val="24"/>
          <w:szCs w:val="24"/>
        </w:rPr>
        <w:t>Follow ITIL practices regarding incident, problem and change management.</w:t>
      </w:r>
    </w:p>
    <w:p w14:paraId="64CC0D99" w14:textId="77777777" w:rsidR="005915AC" w:rsidRPr="00FC5E32" w:rsidRDefault="005915AC" w:rsidP="00EC6320">
      <w:pPr>
        <w:pStyle w:val="ListParagraph"/>
        <w:numPr>
          <w:ilvl w:val="0"/>
          <w:numId w:val="4"/>
        </w:numPr>
        <w:rPr>
          <w:rFonts w:eastAsia="Times New Roman"/>
          <w:sz w:val="24"/>
          <w:szCs w:val="24"/>
        </w:rPr>
      </w:pPr>
      <w:r w:rsidRPr="00FC5E32">
        <w:rPr>
          <w:rFonts w:eastAsia="Times New Roman"/>
          <w:sz w:val="24"/>
          <w:szCs w:val="24"/>
        </w:rPr>
        <w:t>Document and maintain customer build documents, security procedures and processes.</w:t>
      </w:r>
    </w:p>
    <w:p w14:paraId="03329721" w14:textId="5DD6AF22" w:rsidR="005915AC" w:rsidRPr="00FC5E32" w:rsidRDefault="005915AC" w:rsidP="00EC6320">
      <w:pPr>
        <w:pStyle w:val="ListParagraph"/>
        <w:numPr>
          <w:ilvl w:val="0"/>
          <w:numId w:val="4"/>
        </w:numPr>
        <w:rPr>
          <w:rFonts w:eastAsia="Times New Roman"/>
          <w:sz w:val="24"/>
          <w:szCs w:val="24"/>
        </w:rPr>
      </w:pPr>
      <w:r w:rsidRPr="00FC5E32">
        <w:rPr>
          <w:rFonts w:eastAsia="Times New Roman"/>
          <w:sz w:val="24"/>
          <w:szCs w:val="24"/>
        </w:rPr>
        <w:t xml:space="preserve">Staying </w:t>
      </w:r>
      <w:r w:rsidR="00940EB7" w:rsidRPr="00FC5E32">
        <w:rPr>
          <w:rFonts w:eastAsia="Times New Roman"/>
          <w:sz w:val="24"/>
          <w:szCs w:val="24"/>
        </w:rPr>
        <w:t>up to date</w:t>
      </w:r>
      <w:r w:rsidRPr="00FC5E32">
        <w:rPr>
          <w:rFonts w:eastAsia="Times New Roman"/>
          <w:sz w:val="24"/>
          <w:szCs w:val="24"/>
        </w:rPr>
        <w:t xml:space="preserve"> with emerging security threats including applicable regulatory security requirements.</w:t>
      </w:r>
    </w:p>
    <w:p w14:paraId="46DC79B8" w14:textId="77777777" w:rsidR="005915AC" w:rsidRPr="00FC5E32" w:rsidRDefault="005915AC" w:rsidP="005915AC">
      <w:pPr>
        <w:rPr>
          <w:sz w:val="24"/>
          <w:szCs w:val="24"/>
        </w:rPr>
      </w:pPr>
    </w:p>
    <w:p w14:paraId="1336728C" w14:textId="77777777" w:rsidR="005915AC" w:rsidRPr="00FC5E32" w:rsidRDefault="005915AC" w:rsidP="005915AC">
      <w:pPr>
        <w:rPr>
          <w:b/>
          <w:bCs/>
          <w:sz w:val="24"/>
          <w:szCs w:val="24"/>
          <w:u w:val="single"/>
        </w:rPr>
      </w:pPr>
      <w:r w:rsidRPr="00FC5E32">
        <w:rPr>
          <w:b/>
          <w:bCs/>
          <w:sz w:val="24"/>
          <w:szCs w:val="24"/>
          <w:u w:val="single"/>
        </w:rPr>
        <w:t>Qualifications</w:t>
      </w:r>
    </w:p>
    <w:p w14:paraId="2AD52227" w14:textId="77777777" w:rsidR="005915AC" w:rsidRPr="00FC5E32" w:rsidRDefault="005915AC" w:rsidP="005915AC">
      <w:pPr>
        <w:rPr>
          <w:sz w:val="24"/>
          <w:szCs w:val="24"/>
        </w:rPr>
      </w:pPr>
      <w:r w:rsidRPr="00FC5E32">
        <w:rPr>
          <w:sz w:val="24"/>
          <w:szCs w:val="24"/>
        </w:rPr>
        <w:t>Ideal candidates will have as much of the following,</w:t>
      </w:r>
    </w:p>
    <w:p w14:paraId="4D8BFBF9" w14:textId="77777777" w:rsidR="005915AC" w:rsidRPr="00FC5E32" w:rsidRDefault="005915AC" w:rsidP="00EC6320">
      <w:pPr>
        <w:pStyle w:val="ListParagraph"/>
        <w:numPr>
          <w:ilvl w:val="0"/>
          <w:numId w:val="5"/>
        </w:numPr>
        <w:rPr>
          <w:rFonts w:eastAsia="Times New Roman"/>
          <w:sz w:val="24"/>
          <w:szCs w:val="24"/>
        </w:rPr>
      </w:pPr>
      <w:bookmarkStart w:id="1" w:name="_GoBack"/>
      <w:r w:rsidRPr="00FC5E32">
        <w:rPr>
          <w:rFonts w:eastAsia="Times New Roman"/>
          <w:sz w:val="24"/>
          <w:szCs w:val="24"/>
        </w:rPr>
        <w:t>A Bachelor's Degree / Diploma in a relevant area of study with a preference for Information Security, Computer Science or Computer Engineering.</w:t>
      </w:r>
    </w:p>
    <w:p w14:paraId="0E4E5614" w14:textId="77777777" w:rsidR="005915AC" w:rsidRPr="00FC5E32" w:rsidRDefault="005915AC" w:rsidP="00EC6320">
      <w:pPr>
        <w:pStyle w:val="ListParagraph"/>
        <w:numPr>
          <w:ilvl w:val="0"/>
          <w:numId w:val="5"/>
        </w:numPr>
        <w:rPr>
          <w:rFonts w:eastAsia="Times New Roman"/>
          <w:sz w:val="24"/>
          <w:szCs w:val="24"/>
        </w:rPr>
      </w:pPr>
      <w:r w:rsidRPr="00FC5E32">
        <w:rPr>
          <w:rFonts w:eastAsia="Times New Roman"/>
          <w:sz w:val="24"/>
          <w:szCs w:val="24"/>
        </w:rPr>
        <w:t>1-2 years previous Security Operations Centre Experience in conducting security investigations.</w:t>
      </w:r>
    </w:p>
    <w:p w14:paraId="6E48EFD7" w14:textId="77777777" w:rsidR="005915AC" w:rsidRPr="00FC5E32" w:rsidRDefault="005915AC" w:rsidP="00EC6320">
      <w:pPr>
        <w:pStyle w:val="ListParagraph"/>
        <w:numPr>
          <w:ilvl w:val="0"/>
          <w:numId w:val="5"/>
        </w:numPr>
        <w:rPr>
          <w:rFonts w:eastAsia="Times New Roman"/>
          <w:sz w:val="24"/>
          <w:szCs w:val="24"/>
        </w:rPr>
      </w:pPr>
      <w:r w:rsidRPr="00FC5E32">
        <w:rPr>
          <w:rFonts w:eastAsia="Times New Roman"/>
          <w:sz w:val="24"/>
          <w:szCs w:val="24"/>
        </w:rPr>
        <w:t>Detail oriented with strong organizational and analytical skill.</w:t>
      </w:r>
    </w:p>
    <w:p w14:paraId="7F25FC3E" w14:textId="77777777" w:rsidR="005915AC" w:rsidRPr="00FC5E32" w:rsidRDefault="005915AC" w:rsidP="00EC6320">
      <w:pPr>
        <w:pStyle w:val="ListParagraph"/>
        <w:numPr>
          <w:ilvl w:val="0"/>
          <w:numId w:val="5"/>
        </w:numPr>
        <w:rPr>
          <w:rFonts w:eastAsia="Times New Roman"/>
          <w:sz w:val="24"/>
          <w:szCs w:val="24"/>
        </w:rPr>
      </w:pPr>
      <w:r w:rsidRPr="00FC5E32">
        <w:rPr>
          <w:rFonts w:eastAsia="Times New Roman"/>
          <w:sz w:val="24"/>
          <w:szCs w:val="24"/>
        </w:rPr>
        <w:t>Strong written communication skills and presentation skills</w:t>
      </w:r>
    </w:p>
    <w:p w14:paraId="6F4AE183" w14:textId="77777777" w:rsidR="005915AC" w:rsidRPr="00FC5E32" w:rsidRDefault="005915AC" w:rsidP="00EC6320">
      <w:pPr>
        <w:pStyle w:val="ListParagraph"/>
        <w:numPr>
          <w:ilvl w:val="0"/>
          <w:numId w:val="5"/>
        </w:numPr>
        <w:rPr>
          <w:rFonts w:eastAsia="Times New Roman"/>
          <w:sz w:val="24"/>
          <w:szCs w:val="24"/>
        </w:rPr>
      </w:pPr>
      <w:r w:rsidRPr="00FC5E32">
        <w:rPr>
          <w:rFonts w:eastAsia="Times New Roman"/>
          <w:sz w:val="24"/>
          <w:szCs w:val="24"/>
        </w:rPr>
        <w:t>Good knowledge of IT including multiple operating systems and system administration skills (Windows, Unix).</w:t>
      </w:r>
    </w:p>
    <w:p w14:paraId="26BA5CB2" w14:textId="77777777" w:rsidR="005915AC" w:rsidRPr="00FC5E32" w:rsidRDefault="005915AC" w:rsidP="00EC6320">
      <w:pPr>
        <w:pStyle w:val="ListParagraph"/>
        <w:numPr>
          <w:ilvl w:val="0"/>
          <w:numId w:val="5"/>
        </w:numPr>
        <w:rPr>
          <w:rFonts w:eastAsia="Times New Roman"/>
          <w:sz w:val="24"/>
          <w:szCs w:val="24"/>
        </w:rPr>
      </w:pPr>
      <w:r w:rsidRPr="00FC5E32">
        <w:rPr>
          <w:rFonts w:eastAsia="Times New Roman"/>
          <w:sz w:val="24"/>
          <w:szCs w:val="24"/>
        </w:rPr>
        <w:t>Basic understanding of security incident management, malware management and vulnerability management processes.</w:t>
      </w:r>
    </w:p>
    <w:p w14:paraId="5682E71D" w14:textId="0C4A5214" w:rsidR="005915AC" w:rsidRPr="00FC5E32" w:rsidRDefault="005915AC" w:rsidP="00EC6320">
      <w:pPr>
        <w:pStyle w:val="ListParagraph"/>
        <w:numPr>
          <w:ilvl w:val="0"/>
          <w:numId w:val="5"/>
        </w:numPr>
        <w:rPr>
          <w:rFonts w:eastAsia="Times New Roman"/>
          <w:sz w:val="24"/>
          <w:szCs w:val="24"/>
        </w:rPr>
      </w:pPr>
      <w:r w:rsidRPr="00FC5E32">
        <w:rPr>
          <w:rFonts w:eastAsia="Times New Roman"/>
          <w:sz w:val="24"/>
          <w:szCs w:val="24"/>
        </w:rPr>
        <w:t>Strong understanding of networking principles including TCP/IP, WAN’s, LAN’s and commonly used Internet protocols such as SMTP, HTTP, FTP, POP, LDAP.</w:t>
      </w:r>
    </w:p>
    <w:bookmarkEnd w:id="1"/>
    <w:p w14:paraId="1A3B6DC2" w14:textId="77777777" w:rsidR="005915AC" w:rsidRPr="00FC5E32" w:rsidRDefault="005915AC" w:rsidP="00940EB7">
      <w:pPr>
        <w:ind w:left="360"/>
        <w:rPr>
          <w:rFonts w:eastAsia="Times New Roman"/>
          <w:sz w:val="24"/>
          <w:szCs w:val="24"/>
        </w:rPr>
      </w:pPr>
    </w:p>
    <w:sectPr w:rsidR="005915AC" w:rsidRPr="00FC5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84121"/>
    <w:multiLevelType w:val="hybridMultilevel"/>
    <w:tmpl w:val="86A62506"/>
    <w:lvl w:ilvl="0" w:tplc="4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6F7DC1"/>
    <w:multiLevelType w:val="hybridMultilevel"/>
    <w:tmpl w:val="DFB4A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C990AC9"/>
    <w:multiLevelType w:val="hybridMultilevel"/>
    <w:tmpl w:val="21BC7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6285511"/>
    <w:multiLevelType w:val="hybridMultilevel"/>
    <w:tmpl w:val="48EE5394"/>
    <w:lvl w:ilvl="0" w:tplc="4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5AC"/>
    <w:rsid w:val="005915AC"/>
    <w:rsid w:val="00814D7D"/>
    <w:rsid w:val="00940EB7"/>
    <w:rsid w:val="00AF5180"/>
    <w:rsid w:val="00EC6320"/>
    <w:rsid w:val="00FC5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F7759"/>
  <w15:chartTrackingRefBased/>
  <w15:docId w15:val="{233F2D3E-9513-42F2-9C24-9626809A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5A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5A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50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Sneha Trigunait</dc:creator>
  <cp:keywords/>
  <dc:description/>
  <cp:lastModifiedBy>Prerna Mishra</cp:lastModifiedBy>
  <cp:revision>4</cp:revision>
  <dcterms:created xsi:type="dcterms:W3CDTF">2020-02-19T06:32:00Z</dcterms:created>
  <dcterms:modified xsi:type="dcterms:W3CDTF">2020-03-06T09:40:00Z</dcterms:modified>
</cp:coreProperties>
</file>